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1B509">
      <w:pPr>
        <w:jc w:val="center"/>
        <w:rPr>
          <w:rFonts w:hint="eastAsia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《</w:t>
      </w:r>
      <w:bookmarkStart w:id="0" w:name="_GoBack"/>
      <w:r>
        <w:rPr>
          <w:rFonts w:hint="eastAsia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上岸考公网</w:t>
      </w:r>
      <w:bookmarkEnd w:id="0"/>
      <w:r>
        <w:rPr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》数据库</w:t>
      </w:r>
      <w:r>
        <w:rPr>
          <w:rFonts w:hint="eastAsia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使用指南</w:t>
      </w:r>
    </w:p>
    <w:p w14:paraId="57A8FC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一、服务地址:</w:t>
      </w:r>
    </w:p>
    <w:p w14:paraId="3B0347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电脑端：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http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>s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://www.shangankaogong.net</w:t>
      </w:r>
    </w:p>
    <w:p w14:paraId="4C10B57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访问权限：</w:t>
      </w:r>
    </w:p>
    <w:p w14:paraId="4DD94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内网免费注册、免费使用。</w:t>
      </w:r>
    </w:p>
    <w:p w14:paraId="02409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外网访问，关注微信公众号使用“上岸考公网”微信端，或下载APP使用。请注意：使用移动端时，须先通过校园网IP注册账户（该账户将自动升级为不限IP的移动端账户），并以该账户登录移动端。</w:t>
      </w:r>
    </w:p>
    <w:p w14:paraId="7D48278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三、使用指南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:</w:t>
      </w:r>
    </w:p>
    <w:p w14:paraId="5E3D2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（一）登录方式</w:t>
      </w:r>
    </w:p>
    <w:p w14:paraId="309C1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浏览器地址栏里输入https://www.shangankaogong.net，进行注册与登录。（需要再校园网内进行）</w:t>
      </w:r>
    </w:p>
    <w:p w14:paraId="0E3DC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36195</wp:posOffset>
            </wp:positionV>
            <wp:extent cx="5265420" cy="3208655"/>
            <wp:effectExtent l="0" t="0" r="11430" b="1079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F9F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2815D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7F110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3352C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221BE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502FA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631A9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移动端使用方法：通过手机扫描下方二维码，关注微信公众号使用“上岸考公网”微信端，或下载APP使用。请注意：使用移动端时，须先通过校园网IP注册账户（该账户将自动升级为不限IP的移动端账户），并以该账户登录移动端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。</w:t>
      </w:r>
    </w:p>
    <w:p w14:paraId="6B616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560" w:firstLineChars="20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5FEE36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Arial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159385</wp:posOffset>
            </wp:positionV>
            <wp:extent cx="5278755" cy="2009775"/>
            <wp:effectExtent l="0" t="0" r="17145" b="9525"/>
            <wp:wrapNone/>
            <wp:docPr id="1" name="图片 2" descr="8cd24271b9953746aa9d79b781eca1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cd24271b9953746aa9d79b781eca1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A43F4F">
      <w:pPr>
        <w:jc w:val="center"/>
        <w:rPr>
          <w:rFonts w:hint="eastAsia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3A023"/>
    <w:multiLevelType w:val="singleLevel"/>
    <w:tmpl w:val="9173A0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61F01"/>
    <w:rsid w:val="272C4900"/>
    <w:rsid w:val="2DD15A99"/>
    <w:rsid w:val="3696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346</Characters>
  <Lines>1</Lines>
  <Paragraphs>1</Paragraphs>
  <TotalTime>0</TotalTime>
  <ScaleCrop>false</ScaleCrop>
  <LinksUpToDate>false</LinksUpToDate>
  <CharactersWithSpaces>346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2025-11-11T07:38:00Z</dcterms:created>
  <dc:creator>MIA</dc:creator>
  <cp:lastModifiedBy>猫爪子</cp:lastModifiedBy>
  <dcterms:modified xsi:type="dcterms:W3CDTF">2025-11-17T01:55:58Z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266D07B3B6F84000815CA2DB2F5E5035_13</vt:lpwstr>
  </property>
  <property fmtid="{D5CDD505-2E9C-101B-9397-08002B2CF9AE}" pid="4" name="KSOTemplateDocerSaveRecord">
    <vt:lpwstr>eyJoZGlkIjoiNWIyMzI1NWIyZWVmM2NiNWFlMTMyNGZmYTJkNmQ3ZmYiLCJ1c2VySWQiOiIxMDA5NTg1MjcyIn0=</vt:lpwstr>
  </property>
</Properties>
</file>