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2" w:rsidRPr="004F17D2" w:rsidRDefault="004F17D2" w:rsidP="004F17D2">
      <w:pPr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4F17D2">
        <w:rPr>
          <w:rFonts w:hint="eastAsia"/>
          <w:b/>
          <w:sz w:val="36"/>
          <w:szCs w:val="36"/>
        </w:rPr>
        <w:t>图书馆可供书目推荐</w:t>
      </w:r>
    </w:p>
    <w:p w:rsidR="00EB0305" w:rsidRDefault="004F17D2" w:rsidP="004F17D2">
      <w:pPr>
        <w:ind w:firstLineChars="200" w:firstLine="420"/>
        <w:rPr>
          <w:rFonts w:hint="eastAsia"/>
        </w:rPr>
      </w:pPr>
      <w:r>
        <w:rPr>
          <w:rFonts w:hint="eastAsia"/>
        </w:rPr>
        <w:t>图书馆会不定时的将可选择书目挂到图书馆网站上，各位师生可以利用这个功能来推荐图书。图书馆工作人员会尽快处理。推荐流程如下：</w:t>
      </w:r>
    </w:p>
    <w:p w:rsidR="004F17D2" w:rsidRPr="00DB4944" w:rsidRDefault="004F17D2" w:rsidP="00DB4944">
      <w:pPr>
        <w:ind w:firstLineChars="200" w:firstLine="643"/>
        <w:rPr>
          <w:rFonts w:hint="eastAsia"/>
          <w:b/>
          <w:sz w:val="32"/>
          <w:szCs w:val="32"/>
        </w:rPr>
      </w:pPr>
      <w:proofErr w:type="gramStart"/>
      <w:r w:rsidRPr="00DB4944">
        <w:rPr>
          <w:rFonts w:hint="eastAsia"/>
          <w:b/>
          <w:sz w:val="32"/>
          <w:szCs w:val="32"/>
        </w:rPr>
        <w:t>一</w:t>
      </w:r>
      <w:proofErr w:type="gramEnd"/>
      <w:r w:rsidRPr="00DB4944">
        <w:rPr>
          <w:rFonts w:hint="eastAsia"/>
          <w:b/>
          <w:sz w:val="32"/>
          <w:szCs w:val="32"/>
        </w:rPr>
        <w:t xml:space="preserve">  </w:t>
      </w:r>
      <w:r w:rsidRPr="00DB4944">
        <w:rPr>
          <w:rFonts w:hint="eastAsia"/>
          <w:b/>
          <w:sz w:val="32"/>
          <w:szCs w:val="32"/>
        </w:rPr>
        <w:t>登录个人图书馆</w:t>
      </w:r>
    </w:p>
    <w:p w:rsidR="004F17D2" w:rsidRDefault="00DB4944" w:rsidP="00DB4944">
      <w:pPr>
        <w:ind w:firstLineChars="200" w:firstLine="420"/>
        <w:rPr>
          <w:rFonts w:hint="eastAsia"/>
        </w:rPr>
      </w:pPr>
      <w:r>
        <w:rPr>
          <w:noProof/>
        </w:rPr>
        <w:pict>
          <v:rect id="_x0000_s1027" style="position:absolute;left:0;text-align:left;margin-left:204.75pt;margin-top:58.05pt;width:1in;height:27.75pt;z-index:251659264" filled="f" strokecolor="red" strokeweight="3pt"/>
        </w:pict>
      </w:r>
      <w:r w:rsidR="004F17D2">
        <w:rPr>
          <w:noProof/>
        </w:rPr>
        <w:pict>
          <v:rect id="_x0000_s1026" style="position:absolute;left:0;text-align:left;margin-left:276.75pt;margin-top:4.8pt;width:1in;height:27.75pt;z-index:251658240" filled="f" strokecolor="red" strokeweight="3pt"/>
        </w:pict>
      </w:r>
      <w:r w:rsidR="004F17D2">
        <w:rPr>
          <w:noProof/>
        </w:rPr>
        <w:drawing>
          <wp:inline distT="0" distB="0" distL="0" distR="0">
            <wp:extent cx="5274310" cy="12887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44" w:rsidRDefault="00DB4944" w:rsidP="004F17D2">
      <w:pPr>
        <w:ind w:firstLineChars="200" w:firstLine="420"/>
        <w:rPr>
          <w:rFonts w:hint="eastAsia"/>
        </w:rPr>
      </w:pPr>
    </w:p>
    <w:p w:rsidR="00DB4944" w:rsidRDefault="00DB4944" w:rsidP="00DB4944">
      <w:pPr>
        <w:rPr>
          <w:rFonts w:hint="eastAsia"/>
          <w:b/>
          <w:sz w:val="28"/>
          <w:szCs w:val="28"/>
        </w:rPr>
      </w:pPr>
      <w:r>
        <w:rPr>
          <w:rFonts w:hint="eastAsia"/>
        </w:rPr>
        <w:t>在图书馆主页点击</w:t>
      </w:r>
      <w:r w:rsidRPr="00DB4944">
        <w:rPr>
          <w:rFonts w:hint="eastAsia"/>
          <w:b/>
          <w:sz w:val="28"/>
          <w:szCs w:val="28"/>
        </w:rPr>
        <w:t>“我的图书馆”</w:t>
      </w:r>
      <w:r>
        <w:rPr>
          <w:rFonts w:hint="eastAsia"/>
        </w:rPr>
        <w:t>----</w:t>
      </w:r>
      <w:r>
        <w:rPr>
          <w:rFonts w:hint="eastAsia"/>
        </w:rPr>
        <w:t>点击</w:t>
      </w:r>
      <w:r w:rsidRPr="00DB4944">
        <w:rPr>
          <w:rFonts w:hint="eastAsia"/>
          <w:b/>
          <w:sz w:val="28"/>
          <w:szCs w:val="28"/>
        </w:rPr>
        <w:t>“登录”</w:t>
      </w:r>
      <w:r>
        <w:rPr>
          <w:rFonts w:hint="eastAsia"/>
          <w:b/>
          <w:sz w:val="28"/>
          <w:szCs w:val="28"/>
        </w:rPr>
        <w:t>-----</w:t>
      </w:r>
      <w:r w:rsidRPr="00DB4944">
        <w:rPr>
          <w:rFonts w:hint="eastAsia"/>
        </w:rPr>
        <w:t>输入</w:t>
      </w:r>
      <w:r>
        <w:rPr>
          <w:rFonts w:hint="eastAsia"/>
          <w:b/>
          <w:sz w:val="28"/>
          <w:szCs w:val="28"/>
        </w:rPr>
        <w:t>工号和密码</w:t>
      </w:r>
    </w:p>
    <w:p w:rsidR="00DB4944" w:rsidRDefault="00DB4944" w:rsidP="00DB4944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4314825" cy="24098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44" w:rsidRDefault="00DB4944" w:rsidP="00DB4944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查看可供书目</w:t>
      </w:r>
    </w:p>
    <w:p w:rsidR="00DB4944" w:rsidRDefault="00DB4944" w:rsidP="00DB4944">
      <w:pPr>
        <w:ind w:firstLine="540"/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rect id="_x0000_s1030" style="position:absolute;left:0;text-align:left;margin-left:108.75pt;margin-top:51.3pt;width:1in;height:27.75pt;z-index:251661312" filled="f" strokecolor="red" strokeweight="3pt"/>
        </w:pict>
      </w:r>
      <w:r>
        <w:rPr>
          <w:rFonts w:hint="eastAsia"/>
          <w:noProof/>
          <w:szCs w:val="21"/>
        </w:rPr>
        <w:pict>
          <v:rect id="_x0000_s1029" style="position:absolute;left:0;text-align:left;margin-left:313.5pt;margin-top:34.8pt;width:1in;height:27.75pt;z-index:251660288" filled="f" strokecolor="red" strokeweight="3pt"/>
        </w:pict>
      </w:r>
      <w:r>
        <w:rPr>
          <w:rFonts w:hint="eastAsia"/>
          <w:noProof/>
          <w:szCs w:val="21"/>
        </w:rPr>
        <w:drawing>
          <wp:inline distT="0" distB="0" distL="0" distR="0">
            <wp:extent cx="5274310" cy="209888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44" w:rsidRPr="00DB4944" w:rsidRDefault="00DB4944" w:rsidP="00DB4944">
      <w:pPr>
        <w:rPr>
          <w:rFonts w:hint="eastAsia"/>
          <w:szCs w:val="21"/>
        </w:rPr>
      </w:pPr>
    </w:p>
    <w:p w:rsidR="00DB4944" w:rsidRDefault="00DB4944" w:rsidP="00DB4944">
      <w:pPr>
        <w:rPr>
          <w:rFonts w:hint="eastAsia"/>
        </w:rPr>
      </w:pPr>
    </w:p>
    <w:p w:rsidR="00DB4944" w:rsidRDefault="00DB4944" w:rsidP="00DB4944">
      <w:pPr>
        <w:ind w:firstLineChars="350" w:firstLine="735"/>
        <w:rPr>
          <w:rFonts w:hint="eastAsia"/>
        </w:rPr>
      </w:pPr>
      <w:r>
        <w:rPr>
          <w:rFonts w:hint="eastAsia"/>
        </w:rPr>
        <w:lastRenderedPageBreak/>
        <w:t>点击</w:t>
      </w:r>
      <w:r w:rsidRPr="00DB4944">
        <w:rPr>
          <w:rFonts w:hint="eastAsia"/>
          <w:b/>
          <w:sz w:val="24"/>
          <w:szCs w:val="24"/>
        </w:rPr>
        <w:t>“读者荐购”</w:t>
      </w:r>
      <w:r>
        <w:rPr>
          <w:rFonts w:hint="eastAsia"/>
        </w:rPr>
        <w:t>------</w:t>
      </w:r>
      <w:r>
        <w:rPr>
          <w:rFonts w:hint="eastAsia"/>
        </w:rPr>
        <w:t>点击</w:t>
      </w:r>
      <w:r w:rsidRPr="00DB4944">
        <w:rPr>
          <w:rFonts w:hint="eastAsia"/>
          <w:b/>
          <w:sz w:val="24"/>
          <w:szCs w:val="24"/>
        </w:rPr>
        <w:t>“详细征订目录”</w:t>
      </w:r>
      <w:r>
        <w:rPr>
          <w:rFonts w:hint="eastAsia"/>
          <w:b/>
          <w:sz w:val="24"/>
          <w:szCs w:val="24"/>
        </w:rPr>
        <w:t>，</w:t>
      </w:r>
      <w:r w:rsidRPr="00DB4944">
        <w:rPr>
          <w:rFonts w:hint="eastAsia"/>
        </w:rPr>
        <w:t>有</w:t>
      </w:r>
      <w:r w:rsidR="00E0428C">
        <w:rPr>
          <w:rFonts w:hint="eastAsia"/>
        </w:rPr>
        <w:t>两</w:t>
      </w:r>
      <w:r w:rsidRPr="00DB4944">
        <w:rPr>
          <w:rFonts w:hint="eastAsia"/>
        </w:rPr>
        <w:t>种</w:t>
      </w:r>
      <w:r>
        <w:rPr>
          <w:rFonts w:hint="eastAsia"/>
        </w:rPr>
        <w:t>方式查看图书馆可供书目</w:t>
      </w:r>
    </w:p>
    <w:p w:rsidR="00DB4944" w:rsidRPr="00DB4944" w:rsidRDefault="00DB4944" w:rsidP="00DB4944">
      <w:pPr>
        <w:ind w:firstLineChars="350" w:firstLine="738"/>
        <w:rPr>
          <w:rFonts w:hint="eastAsia"/>
          <w:b/>
        </w:rPr>
      </w:pPr>
      <w:r w:rsidRPr="00DB4944">
        <w:rPr>
          <w:rFonts w:hint="eastAsia"/>
          <w:b/>
        </w:rPr>
        <w:t>（一）</w:t>
      </w:r>
      <w:r w:rsidRPr="00DB4944">
        <w:rPr>
          <w:rFonts w:hint="eastAsia"/>
          <w:b/>
        </w:rPr>
        <w:t xml:space="preserve"> </w:t>
      </w:r>
      <w:r w:rsidRPr="00DB4944">
        <w:rPr>
          <w:rFonts w:hint="eastAsia"/>
          <w:b/>
        </w:rPr>
        <w:t>按照征订目录浏览</w:t>
      </w:r>
    </w:p>
    <w:p w:rsidR="00DB4944" w:rsidRDefault="00DB4944" w:rsidP="00DB4944">
      <w:pPr>
        <w:ind w:firstLineChars="350" w:firstLine="735"/>
        <w:rPr>
          <w:rFonts w:hint="eastAsia"/>
        </w:rPr>
      </w:pPr>
      <w:r>
        <w:rPr>
          <w:rFonts w:hint="eastAsia"/>
        </w:rPr>
        <w:t xml:space="preserve">1    </w:t>
      </w:r>
      <w:r w:rsidRPr="00DB4944">
        <w:rPr>
          <w:rFonts w:hint="eastAsia"/>
        </w:rPr>
        <w:t>这种方式系统默认方式</w:t>
      </w:r>
    </w:p>
    <w:p w:rsidR="00DB4944" w:rsidRDefault="00DB4944" w:rsidP="00DB4944">
      <w:pPr>
        <w:ind w:firstLineChars="350" w:firstLine="738"/>
        <w:rPr>
          <w:rFonts w:hint="eastAsia"/>
          <w:b/>
        </w:rPr>
      </w:pPr>
      <w:r w:rsidRPr="00DB4944">
        <w:rPr>
          <w:rFonts w:hint="eastAsia"/>
          <w:b/>
        </w:rPr>
        <w:t>（二）</w:t>
      </w:r>
      <w:r w:rsidRPr="00DB4944">
        <w:rPr>
          <w:rFonts w:hint="eastAsia"/>
          <w:b/>
        </w:rPr>
        <w:t xml:space="preserve"> </w:t>
      </w:r>
      <w:r w:rsidRPr="00DB4944">
        <w:rPr>
          <w:rFonts w:hint="eastAsia"/>
          <w:b/>
        </w:rPr>
        <w:t>按照分类查看</w:t>
      </w:r>
    </w:p>
    <w:p w:rsidR="00DB4944" w:rsidRDefault="00DB4944" w:rsidP="00DB4944">
      <w:pPr>
        <w:ind w:firstLineChars="350" w:firstLine="738"/>
        <w:rPr>
          <w:rFonts w:hint="eastAsia"/>
          <w:b/>
        </w:rPr>
      </w:pPr>
      <w:r>
        <w:rPr>
          <w:b/>
          <w:noProof/>
        </w:rPr>
        <w:pict>
          <v:rect id="_x0000_s1032" style="position:absolute;left:0;text-align:left;margin-left:149.25pt;margin-top:50.25pt;width:1in;height:27.75pt;z-index:251663360" filled="f" strokecolor="red" strokeweight="3pt"/>
        </w:pict>
      </w:r>
      <w:r>
        <w:rPr>
          <w:b/>
          <w:noProof/>
        </w:rPr>
        <w:pict>
          <v:rect id="_x0000_s1031" style="position:absolute;left:0;text-align:left;margin-left:69.75pt;margin-top:33pt;width:1in;height:27.75pt;z-index:251662336" filled="f" strokecolor="red" strokeweight="3pt"/>
        </w:pict>
      </w:r>
      <w:r>
        <w:rPr>
          <w:b/>
          <w:noProof/>
        </w:rPr>
        <w:drawing>
          <wp:inline distT="0" distB="0" distL="0" distR="0">
            <wp:extent cx="5274310" cy="244302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8C" w:rsidRDefault="00DB4944" w:rsidP="00E0428C">
      <w:pPr>
        <w:ind w:firstLineChars="350" w:firstLine="735"/>
        <w:rPr>
          <w:rFonts w:hint="eastAsia"/>
          <w:b/>
        </w:rPr>
      </w:pPr>
      <w:r>
        <w:rPr>
          <w:rFonts w:hint="eastAsia"/>
        </w:rPr>
        <w:t>点击“</w:t>
      </w:r>
      <w:r w:rsidRPr="00DB4944">
        <w:rPr>
          <w:rFonts w:hint="eastAsia"/>
          <w:b/>
        </w:rPr>
        <w:t>征订分类浏览</w:t>
      </w:r>
      <w:r>
        <w:rPr>
          <w:rFonts w:hint="eastAsia"/>
        </w:rPr>
        <w:t>”</w:t>
      </w:r>
      <w:r>
        <w:rPr>
          <w:rFonts w:hint="eastAsia"/>
        </w:rPr>
        <w:t>------</w:t>
      </w:r>
      <w:proofErr w:type="gramStart"/>
      <w:r w:rsidR="00E0428C">
        <w:rPr>
          <w:rFonts w:hint="eastAsia"/>
        </w:rPr>
        <w:t>点击想</w:t>
      </w:r>
      <w:proofErr w:type="gramEnd"/>
      <w:r w:rsidR="00E0428C">
        <w:rPr>
          <w:rFonts w:hint="eastAsia"/>
        </w:rPr>
        <w:t>查看的</w:t>
      </w:r>
      <w:r w:rsidR="00E0428C" w:rsidRPr="00E0428C">
        <w:rPr>
          <w:rFonts w:hint="eastAsia"/>
          <w:b/>
        </w:rPr>
        <w:t>分类目录</w:t>
      </w:r>
      <w:r w:rsidR="00E0428C">
        <w:rPr>
          <w:rFonts w:hint="eastAsia"/>
          <w:b/>
        </w:rPr>
        <w:t>，如</w:t>
      </w:r>
      <w:r w:rsidR="00E0428C">
        <w:rPr>
          <w:rFonts w:hint="eastAsia"/>
          <w:b/>
        </w:rPr>
        <w:t>B</w:t>
      </w:r>
      <w:r w:rsidR="00E0428C">
        <w:rPr>
          <w:rFonts w:hint="eastAsia"/>
          <w:b/>
        </w:rPr>
        <w:t>类</w:t>
      </w:r>
      <w:r w:rsidR="00E0428C">
        <w:rPr>
          <w:rFonts w:hint="eastAsia"/>
          <w:b/>
        </w:rPr>
        <w:t xml:space="preserve"> </w:t>
      </w:r>
      <w:r w:rsidR="00E0428C">
        <w:rPr>
          <w:rFonts w:hint="eastAsia"/>
          <w:b/>
        </w:rPr>
        <w:t>哲学、宗教</w:t>
      </w:r>
    </w:p>
    <w:p w:rsidR="00D70CC8" w:rsidRDefault="00D70CC8" w:rsidP="00E0428C">
      <w:pPr>
        <w:ind w:firstLineChars="350" w:firstLine="735"/>
        <w:rPr>
          <w:rFonts w:hint="eastAsia"/>
        </w:rPr>
      </w:pPr>
    </w:p>
    <w:p w:rsidR="00E0428C" w:rsidRDefault="00D70CC8" w:rsidP="00D70CC8">
      <w:pPr>
        <w:ind w:firstLine="540"/>
        <w:rPr>
          <w:rFonts w:hint="eastAsia"/>
          <w:b/>
          <w:sz w:val="28"/>
          <w:szCs w:val="28"/>
        </w:rPr>
      </w:pPr>
      <w:r w:rsidRPr="00D70CC8"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荐购图书</w:t>
      </w:r>
      <w:proofErr w:type="gramEnd"/>
    </w:p>
    <w:p w:rsidR="00D70CC8" w:rsidRDefault="00D70CC8" w:rsidP="00D70CC8">
      <w:pPr>
        <w:ind w:firstLine="54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rect id="_x0000_s1033" style="position:absolute;left:0;text-align:left;margin-left:388.5pt;margin-top:13.05pt;width:1in;height:27.75pt;z-index:251664384" filled="f" strokecolor="red" strokeweight="3pt"/>
        </w:pict>
      </w:r>
      <w:r>
        <w:rPr>
          <w:b/>
          <w:noProof/>
          <w:sz w:val="28"/>
          <w:szCs w:val="28"/>
        </w:rPr>
        <w:drawing>
          <wp:inline distT="0" distB="0" distL="0" distR="0">
            <wp:extent cx="5274310" cy="173355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C8" w:rsidRPr="00D70CC8" w:rsidRDefault="00D70CC8" w:rsidP="00D70CC8">
      <w:pPr>
        <w:ind w:firstLine="540"/>
        <w:rPr>
          <w:sz w:val="28"/>
          <w:szCs w:val="28"/>
        </w:rPr>
      </w:pPr>
      <w:r w:rsidRPr="00D70CC8">
        <w:rPr>
          <w:rFonts w:hint="eastAsia"/>
          <w:sz w:val="28"/>
          <w:szCs w:val="28"/>
        </w:rPr>
        <w:t>如果有想推荐的图书，直接点击</w:t>
      </w:r>
      <w:r w:rsidRPr="00D70CC8">
        <w:rPr>
          <w:rFonts w:hint="eastAsia"/>
          <w:b/>
          <w:sz w:val="28"/>
          <w:szCs w:val="28"/>
        </w:rPr>
        <w:t>“荐购”</w:t>
      </w:r>
      <w:r w:rsidRPr="00D70CC8">
        <w:rPr>
          <w:rFonts w:hint="eastAsia"/>
          <w:sz w:val="28"/>
          <w:szCs w:val="28"/>
        </w:rPr>
        <w:t>按钮即可。</w:t>
      </w:r>
    </w:p>
    <w:sectPr w:rsidR="00D70CC8" w:rsidRPr="00D70CC8" w:rsidSect="00EB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7D2"/>
    <w:rsid w:val="004F17D2"/>
    <w:rsid w:val="00D70CC8"/>
    <w:rsid w:val="00DB4944"/>
    <w:rsid w:val="00E0428C"/>
    <w:rsid w:val="00E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7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2016-06-12T02:37:00Z</dcterms:created>
  <dcterms:modified xsi:type="dcterms:W3CDTF">2016-06-12T03:02:00Z</dcterms:modified>
</cp:coreProperties>
</file>